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Batang" w:cs="Batang" w:eastAsia="Batang" w:hAnsi="Batang"/>
          <w:b w:val="1"/>
        </w:rPr>
      </w:pPr>
      <w:r w:rsidDel="00000000" w:rsidR="00000000" w:rsidRPr="00000000">
        <w:rPr>
          <w:rFonts w:ascii="Batang" w:cs="Batang" w:eastAsia="Batang" w:hAnsi="Batang"/>
          <w:b w:val="1"/>
        </w:rPr>
        <w:drawing>
          <wp:inline distB="114300" distT="114300" distL="114300" distR="114300">
            <wp:extent cx="1069657" cy="122619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69657" cy="122619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Batang" w:cs="Batang" w:eastAsia="Batang" w:hAnsi="Batang"/>
          <w:b w:val="1"/>
        </w:rPr>
      </w:pPr>
      <w:r w:rsidDel="00000000" w:rsidR="00000000" w:rsidRPr="00000000">
        <w:rPr>
          <w:rtl w:val="0"/>
        </w:rPr>
      </w:r>
    </w:p>
    <w:p w:rsidR="00000000" w:rsidDel="00000000" w:rsidP="00000000" w:rsidRDefault="00000000" w:rsidRPr="00000000">
      <w:pPr>
        <w:contextualSpacing w:val="0"/>
        <w:jc w:val="center"/>
        <w:rPr>
          <w:rFonts w:ascii="Quicksand" w:cs="Quicksand" w:eastAsia="Quicksand" w:hAnsi="Quicksand"/>
          <w:b w:val="0"/>
          <w:sz w:val="36"/>
          <w:szCs w:val="36"/>
          <w:vertAlign w:val="baseline"/>
        </w:rPr>
      </w:pPr>
      <w:r w:rsidDel="00000000" w:rsidR="00000000" w:rsidRPr="00000000">
        <w:rPr>
          <w:rFonts w:ascii="Quicksand" w:cs="Quicksand" w:eastAsia="Quicksand" w:hAnsi="Quicksand"/>
          <w:b w:val="1"/>
          <w:sz w:val="36"/>
          <w:szCs w:val="36"/>
          <w:rtl w:val="0"/>
        </w:rPr>
        <w:t xml:space="preserve">3rd Grade January </w:t>
      </w:r>
      <w:r w:rsidDel="00000000" w:rsidR="00000000" w:rsidRPr="00000000">
        <w:rPr>
          <w:rFonts w:ascii="Quicksand" w:cs="Quicksand" w:eastAsia="Quicksand" w:hAnsi="Quicksand"/>
          <w:b w:val="1"/>
          <w:sz w:val="36"/>
          <w:szCs w:val="36"/>
          <w:vertAlign w:val="baseline"/>
          <w:rtl w:val="0"/>
        </w:rPr>
        <w:t xml:space="preserve">Newsletter</w:t>
      </w:r>
      <w:r w:rsidDel="00000000" w:rsidR="00000000" w:rsidRPr="00000000">
        <w:rPr>
          <w:rtl w:val="0"/>
        </w:rPr>
      </w:r>
    </w:p>
    <w:p w:rsidR="00000000" w:rsidDel="00000000" w:rsidP="00000000" w:rsidRDefault="00000000" w:rsidRPr="00000000">
      <w:pPr>
        <w:contextualSpacing w:val="0"/>
        <w:jc w:val="both"/>
        <w:rPr>
          <w:rFonts w:ascii="Quicksand" w:cs="Quicksand" w:eastAsia="Quicksand" w:hAnsi="Quicksand"/>
          <w:vertAlign w:val="baseline"/>
        </w:rPr>
      </w:pPr>
      <w:r w:rsidDel="00000000" w:rsidR="00000000" w:rsidRPr="00000000">
        <w:rPr>
          <w:rFonts w:ascii="Quicksand" w:cs="Quicksand" w:eastAsia="Quicksand" w:hAnsi="Quicksand"/>
          <w:vertAlign w:val="baseline"/>
          <w:rtl w:val="0"/>
        </w:rPr>
        <w:t xml:space="preserve">Dear Families,</w:t>
      </w:r>
    </w:p>
    <w:p w:rsidR="00000000" w:rsidDel="00000000" w:rsidP="00000000" w:rsidRDefault="00000000" w:rsidRPr="00000000">
      <w:pPr>
        <w:contextualSpacing w:val="0"/>
        <w:jc w:val="both"/>
        <w:rPr>
          <w:rFonts w:ascii="Quicksand" w:cs="Quicksand" w:eastAsia="Quicksand" w:hAnsi="Quicksand"/>
          <w:vertAlign w:val="baseline"/>
        </w:rPr>
      </w:pPr>
      <w:r w:rsidDel="00000000" w:rsidR="00000000" w:rsidRPr="00000000">
        <w:rPr>
          <w:rtl w:val="0"/>
        </w:rPr>
      </w:r>
    </w:p>
    <w:p w:rsidR="00000000" w:rsidDel="00000000" w:rsidP="00000000" w:rsidRDefault="00000000" w:rsidRPr="00000000">
      <w:pPr>
        <w:contextualSpacing w:val="0"/>
        <w:jc w:val="both"/>
        <w:rPr>
          <w:rFonts w:ascii="Quicksand" w:cs="Quicksand" w:eastAsia="Quicksand" w:hAnsi="Quicksand"/>
          <w:vertAlign w:val="baseline"/>
        </w:rPr>
      </w:pPr>
      <w:r w:rsidDel="00000000" w:rsidR="00000000" w:rsidRPr="00000000">
        <w:rPr>
          <w:rFonts w:ascii="Quicksand" w:cs="Quicksand" w:eastAsia="Quicksand" w:hAnsi="Quicksand"/>
          <w:rtl w:val="0"/>
        </w:rPr>
        <w:t xml:space="preserve">Happy New Year! We</w:t>
      </w:r>
      <w:r w:rsidDel="00000000" w:rsidR="00000000" w:rsidRPr="00000000">
        <w:rPr>
          <w:rFonts w:ascii="Quicksand" w:cs="Quicksand" w:eastAsia="Quicksand" w:hAnsi="Quicksand"/>
          <w:vertAlign w:val="baseline"/>
          <w:rtl w:val="0"/>
        </w:rPr>
        <w:t xml:space="preserve"> have many exciting things coming up.  Please be sure to mark the important dates listed below on your calendar.</w:t>
      </w:r>
    </w:p>
    <w:p w:rsidR="00000000" w:rsidDel="00000000" w:rsidP="00000000" w:rsidRDefault="00000000" w:rsidRPr="00000000">
      <w:pPr>
        <w:contextualSpacing w:val="0"/>
        <w:jc w:val="both"/>
        <w:rPr>
          <w:rFonts w:ascii="Quicksand" w:cs="Quicksand" w:eastAsia="Quicksand" w:hAnsi="Quicksand"/>
          <w:vertAlign w:val="baseline"/>
        </w:rPr>
      </w:pPr>
      <w:r w:rsidDel="00000000" w:rsidR="00000000" w:rsidRPr="00000000">
        <w:rPr>
          <w:rtl w:val="0"/>
        </w:rPr>
      </w:r>
    </w:p>
    <w:p w:rsidR="00000000" w:rsidDel="00000000" w:rsidP="00000000" w:rsidRDefault="00000000" w:rsidRPr="00000000">
      <w:pPr>
        <w:contextualSpacing w:val="0"/>
        <w:jc w:val="both"/>
        <w:rPr>
          <w:rFonts w:ascii="Quicksand" w:cs="Quicksand" w:eastAsia="Quicksand" w:hAnsi="Quicksand"/>
          <w:vertAlign w:val="baseline"/>
        </w:rPr>
      </w:pPr>
      <w:r w:rsidDel="00000000" w:rsidR="00000000" w:rsidRPr="00000000">
        <w:rPr>
          <w:rFonts w:ascii="Quicksand" w:cs="Quicksand" w:eastAsia="Quicksand" w:hAnsi="Quicksand"/>
          <w:b w:val="1"/>
          <w:u w:val="single"/>
          <w:vertAlign w:val="baseline"/>
          <w:rtl w:val="0"/>
        </w:rPr>
        <w:t xml:space="preserve">Reader’s Workshop:</w:t>
      </w:r>
      <w:r w:rsidDel="00000000" w:rsidR="00000000" w:rsidRPr="00000000">
        <w:rPr>
          <w:rFonts w:ascii="Quicksand" w:cs="Quicksand" w:eastAsia="Quicksand" w:hAnsi="Quicksand"/>
          <w:color w:val="000000"/>
          <w:vertAlign w:val="baseline"/>
          <w:rtl w:val="0"/>
        </w:rPr>
        <w:t xml:space="preserve"> In </w:t>
      </w:r>
      <w:r w:rsidDel="00000000" w:rsidR="00000000" w:rsidRPr="00000000">
        <w:rPr>
          <w:rFonts w:ascii="Quicksand" w:cs="Quicksand" w:eastAsia="Quicksand" w:hAnsi="Quicksand"/>
          <w:rtl w:val="0"/>
        </w:rPr>
        <w:t xml:space="preserve">l</w:t>
      </w:r>
      <w:r w:rsidDel="00000000" w:rsidR="00000000" w:rsidRPr="00000000">
        <w:rPr>
          <w:rFonts w:ascii="Quicksand" w:cs="Quicksand" w:eastAsia="Quicksand" w:hAnsi="Quicksand"/>
          <w:color w:val="000000"/>
          <w:vertAlign w:val="baseline"/>
          <w:rtl w:val="0"/>
        </w:rPr>
        <w:t xml:space="preserve">iteracy, students will continue with the Reader’s Workshop model in their homeroom classes.  The students are receiving a reading mini-lesson and then practicing the skill learned in the lesson while reading their independent texts.  We will begin a new unit </w:t>
      </w:r>
      <w:r w:rsidDel="00000000" w:rsidR="00000000" w:rsidRPr="00000000">
        <w:rPr>
          <w:rFonts w:ascii="Quicksand" w:cs="Quicksand" w:eastAsia="Quicksand" w:hAnsi="Quicksand"/>
          <w:rtl w:val="0"/>
        </w:rPr>
        <w:t xml:space="preserve">of study on how characters compare to each other in texts by using the Lucy Calkins’ Reader’s Workshop Units of Study. </w:t>
      </w:r>
      <w:r w:rsidDel="00000000" w:rsidR="00000000" w:rsidRPr="00000000">
        <w:rPr>
          <w:rFonts w:ascii="Quicksand" w:cs="Quicksand" w:eastAsia="Quicksand" w:hAnsi="Quicksand"/>
          <w:color w:val="000000"/>
          <w:vertAlign w:val="baseline"/>
          <w:rtl w:val="0"/>
        </w:rPr>
        <w:t xml:space="preserve">The students will continue practicing how to inference, draw conclusions, and expand their vocabulary by determining the meaning of unknown words by using context clues.  Be sure that your child is reading </w:t>
      </w:r>
      <w:r w:rsidDel="00000000" w:rsidR="00000000" w:rsidRPr="00000000">
        <w:rPr>
          <w:rFonts w:ascii="Quicksand" w:cs="Quicksand" w:eastAsia="Quicksand" w:hAnsi="Quicksand"/>
          <w:b w:val="1"/>
          <w:color w:val="000000"/>
          <w:vertAlign w:val="baseline"/>
          <w:rtl w:val="0"/>
        </w:rPr>
        <w:t xml:space="preserve">at least 20 minutes each night</w:t>
      </w:r>
      <w:r w:rsidDel="00000000" w:rsidR="00000000" w:rsidRPr="00000000">
        <w:rPr>
          <w:rFonts w:ascii="Quicksand" w:cs="Quicksand" w:eastAsia="Quicksand" w:hAnsi="Quicksand"/>
          <w:color w:val="000000"/>
          <w:vertAlign w:val="baseline"/>
          <w:rtl w:val="0"/>
        </w:rPr>
        <w:t xml:space="preserve">.  This is the most important part of </w:t>
      </w:r>
      <w:r w:rsidDel="00000000" w:rsidR="00000000" w:rsidRPr="00000000">
        <w:rPr>
          <w:rFonts w:ascii="Quicksand" w:cs="Quicksand" w:eastAsia="Quicksand" w:hAnsi="Quicksand"/>
          <w:rtl w:val="0"/>
        </w:rPr>
        <w:t xml:space="preserve">your child’s homework assignments.  It’s also beneficial for you read to your child so that he/she can practice listening to an adult read fluently.  </w:t>
      </w:r>
      <w:r w:rsidDel="00000000" w:rsidR="00000000" w:rsidRPr="00000000">
        <w:rPr>
          <w:rtl w:val="0"/>
        </w:rPr>
      </w:r>
    </w:p>
    <w:p w:rsidR="00000000" w:rsidDel="00000000" w:rsidP="00000000" w:rsidRDefault="00000000" w:rsidRPr="00000000">
      <w:pPr>
        <w:contextualSpacing w:val="0"/>
        <w:jc w:val="both"/>
        <w:rPr>
          <w:rFonts w:ascii="Quicksand" w:cs="Quicksand" w:eastAsia="Quicksand" w:hAnsi="Quicksand"/>
          <w:vertAlign w:val="baseline"/>
        </w:rPr>
      </w:pPr>
      <w:r w:rsidDel="00000000" w:rsidR="00000000" w:rsidRPr="00000000">
        <w:rPr>
          <w:rtl w:val="0"/>
        </w:rPr>
      </w:r>
    </w:p>
    <w:p w:rsidR="00000000" w:rsidDel="00000000" w:rsidP="00000000" w:rsidRDefault="00000000" w:rsidRPr="00000000">
      <w:pPr>
        <w:contextualSpacing w:val="0"/>
        <w:jc w:val="both"/>
        <w:rPr>
          <w:rFonts w:ascii="Quicksand" w:cs="Quicksand" w:eastAsia="Quicksand" w:hAnsi="Quicksand"/>
          <w:color w:val="202020"/>
        </w:rPr>
      </w:pPr>
      <w:r w:rsidDel="00000000" w:rsidR="00000000" w:rsidRPr="00000000">
        <w:rPr>
          <w:rFonts w:ascii="Quicksand" w:cs="Quicksand" w:eastAsia="Quicksand" w:hAnsi="Quicksand"/>
          <w:b w:val="1"/>
          <w:u w:val="single"/>
          <w:vertAlign w:val="baseline"/>
          <w:rtl w:val="0"/>
        </w:rPr>
        <w:t xml:space="preserve">Writer’s Workshop:</w:t>
      </w:r>
      <w:r w:rsidDel="00000000" w:rsidR="00000000" w:rsidRPr="00000000">
        <w:rPr>
          <w:rFonts w:ascii="Quicksand" w:cs="Quicksand" w:eastAsia="Quicksand" w:hAnsi="Quicksand"/>
          <w:vertAlign w:val="baseline"/>
          <w:rtl w:val="0"/>
        </w:rPr>
        <w:t xml:space="preserve"> The students will continue to explore</w:t>
      </w:r>
      <w:r w:rsidDel="00000000" w:rsidR="00000000" w:rsidRPr="00000000">
        <w:rPr>
          <w:rFonts w:ascii="Quicksand" w:cs="Quicksand" w:eastAsia="Quicksand" w:hAnsi="Quicksand"/>
          <w:rtl w:val="0"/>
        </w:rPr>
        <w:t xml:space="preserve"> the functions</w:t>
      </w:r>
      <w:r w:rsidDel="00000000" w:rsidR="00000000" w:rsidRPr="00000000">
        <w:rPr>
          <w:rFonts w:ascii="Quicksand" w:cs="Quicksand" w:eastAsia="Quicksand" w:hAnsi="Quicksand"/>
          <w:color w:val="202020"/>
          <w:rtl w:val="0"/>
        </w:rPr>
        <w:t xml:space="preserve"> of nouns,</w:t>
      </w:r>
      <w:r w:rsidDel="00000000" w:rsidR="00000000" w:rsidRPr="00000000">
        <w:rPr>
          <w:rFonts w:ascii="Quicksand" w:cs="Quicksand" w:eastAsia="Quicksand" w:hAnsi="Quicksand"/>
          <w:b w:val="1"/>
          <w:color w:val="202020"/>
          <w:rtl w:val="0"/>
        </w:rPr>
        <w:t xml:space="preserve"> </w:t>
      </w:r>
      <w:r w:rsidDel="00000000" w:rsidR="00000000" w:rsidRPr="00000000">
        <w:rPr>
          <w:rFonts w:ascii="Quicksand" w:cs="Quicksand" w:eastAsia="Quicksand" w:hAnsi="Quicksand"/>
          <w:color w:val="202020"/>
          <w:rtl w:val="0"/>
        </w:rPr>
        <w:t xml:space="preserve">pronouns, verbs, adjectives, and adverbs in general and their functions in particular sentences.  Students will also develop their writing skills by writing informational text pieces using detail when writing about factual information.</w:t>
      </w:r>
    </w:p>
    <w:p w:rsidR="00000000" w:rsidDel="00000000" w:rsidP="00000000" w:rsidRDefault="00000000" w:rsidRPr="00000000">
      <w:pPr>
        <w:contextualSpacing w:val="0"/>
        <w:jc w:val="both"/>
        <w:rPr>
          <w:rFonts w:ascii="Quicksand" w:cs="Quicksand" w:eastAsia="Quicksand" w:hAnsi="Quicksand"/>
          <w:color w:val="202020"/>
        </w:rPr>
      </w:pPr>
      <w:r w:rsidDel="00000000" w:rsidR="00000000" w:rsidRPr="00000000">
        <w:rPr>
          <w:rtl w:val="0"/>
        </w:rPr>
      </w:r>
    </w:p>
    <w:p w:rsidR="00000000" w:rsidDel="00000000" w:rsidP="00000000" w:rsidRDefault="00000000" w:rsidRPr="00000000">
      <w:pPr>
        <w:contextualSpacing w:val="0"/>
        <w:jc w:val="both"/>
        <w:rPr>
          <w:rFonts w:ascii="Quicksand" w:cs="Quicksand" w:eastAsia="Quicksand" w:hAnsi="Quicksand"/>
          <w:b w:val="1"/>
          <w:vertAlign w:val="baseline"/>
        </w:rPr>
      </w:pPr>
      <w:r w:rsidDel="00000000" w:rsidR="00000000" w:rsidRPr="00000000">
        <w:rPr>
          <w:rFonts w:ascii="Quicksand" w:cs="Quicksand" w:eastAsia="Quicksand" w:hAnsi="Quicksand"/>
          <w:b w:val="1"/>
          <w:u w:val="single"/>
          <w:vertAlign w:val="baseline"/>
          <w:rtl w:val="0"/>
        </w:rPr>
        <w:t xml:space="preserve">Math</w:t>
      </w:r>
      <w:r w:rsidDel="00000000" w:rsidR="00000000" w:rsidRPr="00000000">
        <w:rPr>
          <w:rFonts w:ascii="Quicksand" w:cs="Quicksand" w:eastAsia="Quicksand" w:hAnsi="Quicksand"/>
          <w:b w:val="1"/>
          <w:vertAlign w:val="baseline"/>
          <w:rtl w:val="0"/>
        </w:rPr>
        <w:t xml:space="preserve">:</w:t>
      </w:r>
      <w:r w:rsidDel="00000000" w:rsidR="00000000" w:rsidRPr="00000000">
        <w:rPr>
          <w:rFonts w:ascii="Quicksand" w:cs="Quicksand" w:eastAsia="Quicksand" w:hAnsi="Quicksand"/>
          <w:vertAlign w:val="baseline"/>
          <w:rtl w:val="0"/>
        </w:rPr>
        <w:t xml:space="preserve"> We </w:t>
      </w:r>
      <w:r w:rsidDel="00000000" w:rsidR="00000000" w:rsidRPr="00000000">
        <w:rPr>
          <w:rFonts w:ascii="Quicksand" w:cs="Quicksand" w:eastAsia="Quicksand" w:hAnsi="Quicksand"/>
          <w:rtl w:val="0"/>
        </w:rPr>
        <w:t xml:space="preserve">have completed our geometry unit and will now begin an extensive unit on multiplication.  Remember that your child has access to his/her math textbook as well as reteaching activities that they can access through Clever.  Your child will also begin learning multiplication facts.  Be on the lookout for information on how this will be orchestrated from your child’s classroom teacher.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pPr>
        <w:contextualSpacing w:val="0"/>
        <w:jc w:val="both"/>
        <w:rPr>
          <w:rFonts w:ascii="Quicksand" w:cs="Quicksand" w:eastAsia="Quicksand" w:hAnsi="Quicksand"/>
          <w:vertAlign w:val="baseline"/>
        </w:rPr>
      </w:pPr>
      <w:r w:rsidDel="00000000" w:rsidR="00000000" w:rsidRPr="00000000">
        <w:rPr>
          <w:rFonts w:ascii="Quicksand" w:cs="Quicksand" w:eastAsia="Quicksand" w:hAnsi="Quicksand"/>
          <w:b w:val="1"/>
          <w:u w:val="single"/>
          <w:vertAlign w:val="baseline"/>
          <w:rtl w:val="0"/>
        </w:rPr>
        <w:t xml:space="preserve">Science</w:t>
      </w:r>
      <w:r w:rsidDel="00000000" w:rsidR="00000000" w:rsidRPr="00000000">
        <w:rPr>
          <w:rFonts w:ascii="Quicksand" w:cs="Quicksand" w:eastAsia="Quicksand" w:hAnsi="Quicksand"/>
          <w:b w:val="1"/>
          <w:vertAlign w:val="baseline"/>
          <w:rtl w:val="0"/>
        </w:rPr>
        <w:t xml:space="preserve">:</w:t>
      </w:r>
      <w:r w:rsidDel="00000000" w:rsidR="00000000" w:rsidRPr="00000000">
        <w:rPr>
          <w:rFonts w:ascii="Quicksand" w:cs="Quicksand" w:eastAsia="Quicksand" w:hAnsi="Quicksand"/>
          <w:vertAlign w:val="baseline"/>
          <w:rtl w:val="0"/>
        </w:rPr>
        <w:t xml:space="preserve"> We</w:t>
      </w:r>
      <w:r w:rsidDel="00000000" w:rsidR="00000000" w:rsidRPr="00000000">
        <w:rPr>
          <w:rFonts w:ascii="Quicksand" w:cs="Quicksand" w:eastAsia="Quicksand" w:hAnsi="Quicksand"/>
          <w:rtl w:val="0"/>
        </w:rPr>
        <w:t xml:space="preserve"> will complete </w:t>
      </w:r>
      <w:r w:rsidDel="00000000" w:rsidR="00000000" w:rsidRPr="00000000">
        <w:rPr>
          <w:rFonts w:ascii="Quicksand" w:cs="Quicksand" w:eastAsia="Quicksand" w:hAnsi="Quicksand"/>
          <w:vertAlign w:val="baseline"/>
          <w:rtl w:val="0"/>
        </w:rPr>
        <w:t xml:space="preserve">our</w:t>
      </w:r>
      <w:r w:rsidDel="00000000" w:rsidR="00000000" w:rsidRPr="00000000">
        <w:rPr>
          <w:rFonts w:ascii="Quicksand" w:cs="Quicksand" w:eastAsia="Quicksand" w:hAnsi="Quicksand"/>
          <w:rtl w:val="0"/>
        </w:rPr>
        <w:t xml:space="preserve"> </w:t>
      </w:r>
      <w:r w:rsidDel="00000000" w:rsidR="00000000" w:rsidRPr="00000000">
        <w:rPr>
          <w:rFonts w:ascii="Quicksand" w:cs="Quicksand" w:eastAsia="Quicksand" w:hAnsi="Quicksand"/>
          <w:vertAlign w:val="baseline"/>
          <w:rtl w:val="0"/>
        </w:rPr>
        <w:t xml:space="preserve">unit on </w:t>
      </w:r>
      <w:r w:rsidDel="00000000" w:rsidR="00000000" w:rsidRPr="00000000">
        <w:rPr>
          <w:rFonts w:ascii="Quicksand" w:cs="Quicksand" w:eastAsia="Quicksand" w:hAnsi="Quicksand"/>
          <w:rtl w:val="0"/>
        </w:rPr>
        <w:t xml:space="preserve">on </w:t>
      </w:r>
      <w:r w:rsidDel="00000000" w:rsidR="00000000" w:rsidRPr="00000000">
        <w:rPr>
          <w:rFonts w:ascii="Quicksand" w:cs="Quicksand" w:eastAsia="Quicksand" w:hAnsi="Quicksand"/>
          <w:vertAlign w:val="baseline"/>
          <w:rtl w:val="0"/>
        </w:rPr>
        <w:t xml:space="preserve">the Earth, planets, and the components of our solar system, and will begin a new un</w:t>
      </w:r>
      <w:r w:rsidDel="00000000" w:rsidR="00000000" w:rsidRPr="00000000">
        <w:rPr>
          <w:rFonts w:ascii="Quicksand" w:cs="Quicksand" w:eastAsia="Quicksand" w:hAnsi="Quicksand"/>
          <w:rtl w:val="0"/>
        </w:rPr>
        <w:t xml:space="preserve">it on human body systems.</w:t>
      </w:r>
      <w:r w:rsidDel="00000000" w:rsidR="00000000" w:rsidRPr="00000000">
        <w:rPr>
          <w:rFonts w:ascii="Quicksand" w:cs="Quicksand" w:eastAsia="Quicksand" w:hAnsi="Quicksand"/>
          <w:b w:val="1"/>
          <w:vertAlign w:val="baseline"/>
          <w:rtl w:val="0"/>
        </w:rPr>
        <w:t xml:space="preserve"> </w:t>
      </w:r>
      <w:r w:rsidDel="00000000" w:rsidR="00000000" w:rsidRPr="00000000">
        <w:rPr>
          <w:rFonts w:ascii="Quicksand" w:cs="Quicksand" w:eastAsia="Quicksand" w:hAnsi="Quicksand"/>
          <w:vertAlign w:val="baseline"/>
          <w:rtl w:val="0"/>
        </w:rPr>
        <w:t xml:space="preserve">We are all very excited about this upcoming unit!</w:t>
      </w:r>
    </w:p>
    <w:p w:rsidR="00000000" w:rsidDel="00000000" w:rsidP="00000000" w:rsidRDefault="00000000" w:rsidRPr="00000000">
      <w:pPr>
        <w:contextualSpacing w:val="0"/>
        <w:jc w:val="both"/>
        <w:rPr>
          <w:rFonts w:ascii="Quicksand" w:cs="Quicksand" w:eastAsia="Quicksand" w:hAnsi="Quicksand"/>
          <w:vertAlign w:val="baseline"/>
        </w:rPr>
      </w:pPr>
      <w:r w:rsidDel="00000000" w:rsidR="00000000" w:rsidRPr="00000000">
        <w:rPr>
          <w:rtl w:val="0"/>
        </w:rPr>
      </w:r>
    </w:p>
    <w:p w:rsidR="00000000" w:rsidDel="00000000" w:rsidP="00000000" w:rsidRDefault="00000000" w:rsidRPr="00000000">
      <w:pPr>
        <w:contextualSpacing w:val="0"/>
        <w:jc w:val="both"/>
        <w:rPr>
          <w:rFonts w:ascii="Bubbler One" w:cs="Bubbler One" w:eastAsia="Bubbler One" w:hAnsi="Bubbler One"/>
          <w:b w:val="1"/>
        </w:rPr>
      </w:pPr>
      <w:r w:rsidDel="00000000" w:rsidR="00000000" w:rsidRPr="00000000">
        <w:rPr>
          <w:rFonts w:ascii="Quicksand" w:cs="Quicksand" w:eastAsia="Quicksand" w:hAnsi="Quicksand"/>
          <w:b w:val="1"/>
          <w:u w:val="single"/>
          <w:vertAlign w:val="baseline"/>
          <w:rtl w:val="0"/>
        </w:rPr>
        <w:t xml:space="preserve">Social Studies</w:t>
      </w:r>
      <w:r w:rsidDel="00000000" w:rsidR="00000000" w:rsidRPr="00000000">
        <w:rPr>
          <w:rFonts w:ascii="Quicksand" w:cs="Quicksand" w:eastAsia="Quicksand" w:hAnsi="Quicksand"/>
          <w:vertAlign w:val="baseline"/>
          <w:rtl w:val="0"/>
        </w:rPr>
        <w:t xml:space="preserve">: Students will continue to study how citizens contribute politically, socially, and economically to their community.  We will also study how Mar</w:t>
      </w:r>
      <w:r w:rsidDel="00000000" w:rsidR="00000000" w:rsidRPr="00000000">
        <w:rPr>
          <w:rFonts w:ascii="Quicksand" w:cs="Quicksand" w:eastAsia="Quicksand" w:hAnsi="Quicksand"/>
          <w:rtl w:val="0"/>
        </w:rPr>
        <w:t xml:space="preserve">tin Luther King Jr. helped shape our country’s history.</w:t>
      </w:r>
      <w:r w:rsidDel="00000000" w:rsidR="00000000" w:rsidRPr="00000000">
        <w:rPr>
          <w:rtl w:val="0"/>
        </w:rPr>
      </w:r>
    </w:p>
    <w:p w:rsidR="00000000" w:rsidDel="00000000" w:rsidP="00000000" w:rsidRDefault="00000000" w:rsidRPr="00000000">
      <w:pPr>
        <w:contextualSpacing w:val="0"/>
        <w:jc w:val="both"/>
        <w:rPr>
          <w:rFonts w:ascii="Quicksand" w:cs="Quicksand" w:eastAsia="Quicksand" w:hAnsi="Quicksand"/>
        </w:rPr>
      </w:pPr>
      <w:r w:rsidDel="00000000" w:rsidR="00000000" w:rsidRPr="00000000">
        <w:rPr>
          <w:rtl w:val="0"/>
        </w:rPr>
      </w:r>
    </w:p>
    <w:p w:rsidR="00000000" w:rsidDel="00000000" w:rsidP="00000000" w:rsidRDefault="00000000" w:rsidRPr="00000000">
      <w:pPr>
        <w:contextualSpacing w:val="0"/>
        <w:jc w:val="both"/>
        <w:rPr>
          <w:rFonts w:ascii="Quicksand" w:cs="Quicksand" w:eastAsia="Quicksand" w:hAnsi="Quicksand"/>
        </w:rPr>
      </w:pPr>
      <w:r w:rsidDel="00000000" w:rsidR="00000000" w:rsidRPr="00000000">
        <w:rPr>
          <w:rtl w:val="0"/>
        </w:rPr>
      </w:r>
    </w:p>
    <w:p w:rsidR="00000000" w:rsidDel="00000000" w:rsidP="00000000" w:rsidRDefault="00000000" w:rsidRPr="00000000">
      <w:pPr>
        <w:contextualSpacing w:val="0"/>
        <w:jc w:val="both"/>
        <w:rPr>
          <w:rFonts w:ascii="Quicksand" w:cs="Quicksand" w:eastAsia="Quicksand" w:hAnsi="Quicksand"/>
        </w:rPr>
      </w:pPr>
      <w:r w:rsidDel="00000000" w:rsidR="00000000" w:rsidRPr="00000000">
        <w:rPr>
          <w:rFonts w:ascii="Quicksand" w:cs="Quicksand" w:eastAsia="Quicksand" w:hAnsi="Quicksand"/>
          <w:rtl w:val="0"/>
        </w:rPr>
        <w:t xml:space="preserve">Please read the following from our grade level counselor, Jenny Baer:</w:t>
      </w:r>
    </w:p>
    <w:p w:rsidR="00000000" w:rsidDel="00000000" w:rsidP="00000000" w:rsidRDefault="00000000" w:rsidRPr="00000000">
      <w:pPr>
        <w:contextualSpacing w:val="0"/>
        <w:jc w:val="both"/>
        <w:rPr>
          <w:rFonts w:ascii="Quicksand" w:cs="Quicksand" w:eastAsia="Quicksand" w:hAnsi="Quicksand"/>
        </w:rPr>
      </w:pPr>
      <w:r w:rsidDel="00000000" w:rsidR="00000000" w:rsidRPr="00000000">
        <w:rPr>
          <w:rtl w:val="0"/>
        </w:rPr>
      </w:r>
    </w:p>
    <w:p w:rsidR="00000000" w:rsidDel="00000000" w:rsidP="00000000" w:rsidRDefault="00000000" w:rsidRPr="00000000">
      <w:pPr>
        <w:contextualSpacing w:val="0"/>
        <w:jc w:val="both"/>
        <w:rPr>
          <w:rFonts w:ascii="Quicksand" w:cs="Quicksand" w:eastAsia="Quicksand" w:hAnsi="Quicksand"/>
          <w:u w:val="single"/>
        </w:rPr>
      </w:pPr>
      <w:r w:rsidDel="00000000" w:rsidR="00000000" w:rsidRPr="00000000">
        <w:rPr>
          <w:rFonts w:ascii="Quicksand" w:cs="Quicksand" w:eastAsia="Quicksand" w:hAnsi="Quicksand"/>
          <w:i w:val="1"/>
          <w:highlight w:val="white"/>
          <w:rtl w:val="0"/>
        </w:rPr>
        <w:t xml:space="preserve">I'm thrilled to announce that we're welcoming a new member to our family! Owen Daniels Baer was born on December 14th and is 9 lb 3 oz and 21". I will be taking a maternity leave through the end of the school year and look forward to working with your children again in August. In my absence, Elaine King, a retired CMS school counselor, will be working with 1st, 3rd, and 5th grade students on a part-time basis. If you have any counseling-related questions or concerns, please contact the front office and they will direct you to her.</w:t>
      </w:r>
      <w:r w:rsidDel="00000000" w:rsidR="00000000" w:rsidRPr="00000000">
        <w:rPr>
          <w:rtl w:val="0"/>
        </w:rPr>
      </w:r>
    </w:p>
    <w:p w:rsidR="00000000" w:rsidDel="00000000" w:rsidP="00000000" w:rsidRDefault="00000000" w:rsidRPr="00000000">
      <w:pPr>
        <w:contextualSpacing w:val="0"/>
        <w:jc w:val="center"/>
        <w:rPr>
          <w:rFonts w:ascii="Quicksand" w:cs="Quicksand" w:eastAsia="Quicksand" w:hAnsi="Quicksand"/>
          <w:b w:val="0"/>
          <w:u w:val="single"/>
          <w:vertAlign w:val="baseline"/>
        </w:rPr>
      </w:pPr>
      <w:r w:rsidDel="00000000" w:rsidR="00000000" w:rsidRPr="00000000">
        <w:rPr>
          <w:rFonts w:ascii="Quicksand" w:cs="Quicksand" w:eastAsia="Quicksand" w:hAnsi="Quicksand"/>
          <w:b w:val="1"/>
          <w:u w:val="single"/>
          <w:vertAlign w:val="baseline"/>
          <w:rtl w:val="0"/>
        </w:rPr>
        <w:t xml:space="preserve">Please note the following dates:</w:t>
      </w:r>
      <w:r w:rsidDel="00000000" w:rsidR="00000000" w:rsidRPr="00000000">
        <w:rPr>
          <w:rtl w:val="0"/>
        </w:rPr>
      </w:r>
    </w:p>
    <w:p w:rsidR="00000000" w:rsidDel="00000000" w:rsidP="00000000" w:rsidRDefault="00000000" w:rsidRPr="00000000">
      <w:pPr>
        <w:contextualSpacing w:val="0"/>
        <w:jc w:val="center"/>
        <w:rPr>
          <w:rFonts w:ascii="Quicksand" w:cs="Quicksand" w:eastAsia="Quicksand" w:hAnsi="Quicksand"/>
          <w:b w:val="0"/>
          <w:vertAlign w:val="baseline"/>
        </w:rPr>
      </w:pPr>
      <w:r w:rsidDel="00000000" w:rsidR="00000000" w:rsidRPr="00000000">
        <w:rPr>
          <w:rtl w:val="0"/>
        </w:rPr>
      </w:r>
    </w:p>
    <w:p w:rsidR="00000000" w:rsidDel="00000000" w:rsidP="00000000" w:rsidRDefault="00000000" w:rsidRPr="00000000">
      <w:pPr>
        <w:contextualSpacing w:val="0"/>
        <w:rPr>
          <w:rFonts w:ascii="Quicksand" w:cs="Quicksand" w:eastAsia="Quicksand" w:hAnsi="Quicksand"/>
        </w:rPr>
      </w:pPr>
      <w:r w:rsidDel="00000000" w:rsidR="00000000" w:rsidRPr="00000000">
        <w:rPr>
          <w:rFonts w:ascii="Quicksand" w:cs="Quicksand" w:eastAsia="Quicksand" w:hAnsi="Quicksand"/>
          <w:rtl w:val="0"/>
        </w:rPr>
        <w:t xml:space="preserve">January 5- Junior Achievement in a Day in each 3rd grade classroom</w:t>
      </w:r>
    </w:p>
    <w:p w:rsidR="00000000" w:rsidDel="00000000" w:rsidP="00000000" w:rsidRDefault="00000000" w:rsidRPr="00000000">
      <w:pPr>
        <w:ind w:left="720" w:firstLine="0"/>
        <w:contextualSpacing w:val="0"/>
        <w:rPr>
          <w:rFonts w:ascii="Quicksand" w:cs="Quicksand" w:eastAsia="Quicksand" w:hAnsi="Quicksand"/>
        </w:rPr>
      </w:pPr>
      <w:r w:rsidDel="00000000" w:rsidR="00000000" w:rsidRPr="00000000">
        <w:rPr>
          <w:rFonts w:ascii="Quicksand" w:cs="Quicksand" w:eastAsia="Quicksand" w:hAnsi="Quicksand"/>
          <w:rtl w:val="0"/>
        </w:rPr>
        <w:t xml:space="preserve">         Reading 3D Window opens.  Students will be tested over the month of January</w:t>
      </w:r>
    </w:p>
    <w:p w:rsidR="00000000" w:rsidDel="00000000" w:rsidP="00000000" w:rsidRDefault="00000000" w:rsidRPr="00000000">
      <w:pPr>
        <w:contextualSpacing w:val="0"/>
        <w:rPr>
          <w:rFonts w:ascii="Quicksand" w:cs="Quicksand" w:eastAsia="Quicksand" w:hAnsi="Quicksand"/>
        </w:rPr>
      </w:pPr>
      <w:r w:rsidDel="00000000" w:rsidR="00000000" w:rsidRPr="00000000">
        <w:rPr>
          <w:rFonts w:ascii="Quicksand" w:cs="Quicksand" w:eastAsia="Quicksand" w:hAnsi="Quicksand"/>
          <w:rtl w:val="0"/>
        </w:rPr>
        <w:t xml:space="preserve">January 15 - MLK HOLIDAY</w:t>
      </w:r>
    </w:p>
    <w:p w:rsidR="00000000" w:rsidDel="00000000" w:rsidP="00000000" w:rsidRDefault="00000000" w:rsidRPr="00000000">
      <w:pPr>
        <w:contextualSpacing w:val="0"/>
        <w:rPr>
          <w:rFonts w:ascii="Quicksand" w:cs="Quicksand" w:eastAsia="Quicksand" w:hAnsi="Quicksand"/>
        </w:rPr>
      </w:pPr>
      <w:r w:rsidDel="00000000" w:rsidR="00000000" w:rsidRPr="00000000">
        <w:rPr>
          <w:rFonts w:ascii="Quicksand" w:cs="Quicksand" w:eastAsia="Quicksand" w:hAnsi="Quicksand"/>
          <w:rtl w:val="0"/>
        </w:rPr>
        <w:t xml:space="preserve">January 19 - Second Quarter Ends </w:t>
      </w:r>
    </w:p>
    <w:p w:rsidR="00000000" w:rsidDel="00000000" w:rsidP="00000000" w:rsidRDefault="00000000" w:rsidRPr="00000000">
      <w:pPr>
        <w:contextualSpacing w:val="0"/>
        <w:rPr>
          <w:rFonts w:ascii="Quicksand" w:cs="Quicksand" w:eastAsia="Quicksand" w:hAnsi="Quicksand"/>
        </w:rPr>
      </w:pPr>
      <w:r w:rsidDel="00000000" w:rsidR="00000000" w:rsidRPr="00000000">
        <w:rPr>
          <w:rFonts w:ascii="Quicksand" w:cs="Quicksand" w:eastAsia="Quicksand" w:hAnsi="Quicksand"/>
          <w:rtl w:val="0"/>
        </w:rPr>
        <w:t xml:space="preserve">January 22 - TEACHER WORKDAY </w:t>
      </w:r>
    </w:p>
    <w:p w:rsidR="00000000" w:rsidDel="00000000" w:rsidP="00000000" w:rsidRDefault="00000000" w:rsidRPr="00000000">
      <w:pPr>
        <w:contextualSpacing w:val="0"/>
        <w:rPr>
          <w:rFonts w:ascii="Quicksand" w:cs="Quicksand" w:eastAsia="Quicksand" w:hAnsi="Quicksand"/>
        </w:rPr>
      </w:pPr>
      <w:r w:rsidDel="00000000" w:rsidR="00000000" w:rsidRPr="00000000">
        <w:rPr>
          <w:rFonts w:ascii="Quicksand" w:cs="Quicksand" w:eastAsia="Quicksand" w:hAnsi="Quicksand"/>
          <w:rtl w:val="0"/>
        </w:rPr>
        <w:t xml:space="preserve">January 24 - Reading MAP test</w:t>
      </w:r>
    </w:p>
    <w:p w:rsidR="00000000" w:rsidDel="00000000" w:rsidP="00000000" w:rsidRDefault="00000000" w:rsidRPr="00000000">
      <w:pPr>
        <w:contextualSpacing w:val="0"/>
        <w:rPr>
          <w:rFonts w:ascii="Quicksand" w:cs="Quicksand" w:eastAsia="Quicksand" w:hAnsi="Quicksand"/>
        </w:rPr>
      </w:pPr>
      <w:r w:rsidDel="00000000" w:rsidR="00000000" w:rsidRPr="00000000">
        <w:rPr>
          <w:rFonts w:ascii="Quicksand" w:cs="Quicksand" w:eastAsia="Quicksand" w:hAnsi="Quicksand"/>
          <w:rtl w:val="0"/>
        </w:rPr>
        <w:t xml:space="preserve">January 25 - Math MAP test</w:t>
      </w:r>
    </w:p>
    <w:p w:rsidR="00000000" w:rsidDel="00000000" w:rsidP="00000000" w:rsidRDefault="00000000" w:rsidRPr="00000000">
      <w:pPr>
        <w:contextualSpacing w:val="0"/>
        <w:rPr>
          <w:rFonts w:ascii="Quicksand" w:cs="Quicksand" w:eastAsia="Quicksand" w:hAnsi="Quicksand"/>
        </w:rPr>
      </w:pPr>
      <w:r w:rsidDel="00000000" w:rsidR="00000000" w:rsidRPr="00000000">
        <w:rPr>
          <w:rFonts w:ascii="Quicksand" w:cs="Quicksand" w:eastAsia="Quicksand" w:hAnsi="Quicksand"/>
          <w:rtl w:val="0"/>
        </w:rPr>
        <w:t xml:space="preserve">January 26 - Character Education Assembly presented by 5th Grade (8:45am)</w:t>
      </w:r>
    </w:p>
    <w:p w:rsidR="00000000" w:rsidDel="00000000" w:rsidP="00000000" w:rsidRDefault="00000000" w:rsidRPr="00000000">
      <w:pPr>
        <w:contextualSpacing w:val="0"/>
        <w:jc w:val="both"/>
        <w:rPr>
          <w:rFonts w:ascii="Quicksand" w:cs="Quicksand" w:eastAsia="Quicksand" w:hAnsi="Quicksand"/>
          <w:vertAlign w:val="baseline"/>
        </w:rPr>
      </w:pPr>
      <w:r w:rsidDel="00000000" w:rsidR="00000000" w:rsidRPr="00000000">
        <w:rPr>
          <w:rtl w:val="0"/>
        </w:rPr>
      </w:r>
    </w:p>
    <w:p w:rsidR="00000000" w:rsidDel="00000000" w:rsidP="00000000" w:rsidRDefault="00000000" w:rsidRPr="00000000">
      <w:pPr>
        <w:contextualSpacing w:val="0"/>
        <w:jc w:val="both"/>
        <w:rPr>
          <w:rFonts w:ascii="Quicksand" w:cs="Quicksand" w:eastAsia="Quicksand" w:hAnsi="Quicksand"/>
        </w:rPr>
      </w:pPr>
      <w:r w:rsidDel="00000000" w:rsidR="00000000" w:rsidRPr="00000000">
        <w:rPr>
          <w:rFonts w:ascii="Quicksand" w:cs="Quicksand" w:eastAsia="Quicksand" w:hAnsi="Quicksand"/>
          <w:rtl w:val="0"/>
        </w:rPr>
        <w:t xml:space="preserve">As always, please let us know if you have any questions or concerns.  We hope you have a wonderful month!</w:t>
      </w:r>
    </w:p>
    <w:p w:rsidR="00000000" w:rsidDel="00000000" w:rsidP="00000000" w:rsidRDefault="00000000" w:rsidRPr="00000000">
      <w:pPr>
        <w:contextualSpacing w:val="0"/>
        <w:jc w:val="both"/>
        <w:rPr>
          <w:rFonts w:ascii="Quicksand" w:cs="Quicksand" w:eastAsia="Quicksand" w:hAnsi="Quicksand"/>
        </w:rPr>
      </w:pPr>
      <w:r w:rsidDel="00000000" w:rsidR="00000000" w:rsidRPr="00000000">
        <w:rPr>
          <w:rtl w:val="0"/>
        </w:rPr>
      </w:r>
    </w:p>
    <w:p w:rsidR="00000000" w:rsidDel="00000000" w:rsidP="00000000" w:rsidRDefault="00000000" w:rsidRPr="00000000">
      <w:pPr>
        <w:contextualSpacing w:val="0"/>
        <w:jc w:val="both"/>
        <w:rPr>
          <w:rFonts w:ascii="Quicksand" w:cs="Quicksand" w:eastAsia="Quicksand" w:hAnsi="Quicksand"/>
          <w:vertAlign w:val="baseline"/>
        </w:rPr>
      </w:pPr>
      <w:r w:rsidDel="00000000" w:rsidR="00000000" w:rsidRPr="00000000">
        <w:rPr>
          <w:rtl w:val="0"/>
        </w:rPr>
      </w:r>
    </w:p>
    <w:p w:rsidR="00000000" w:rsidDel="00000000" w:rsidP="00000000" w:rsidRDefault="00000000" w:rsidRPr="00000000">
      <w:pPr>
        <w:contextualSpacing w:val="0"/>
        <w:jc w:val="center"/>
        <w:rPr>
          <w:rFonts w:ascii="Quicksand" w:cs="Quicksand" w:eastAsia="Quicksand" w:hAnsi="Quicksand"/>
          <w:vertAlign w:val="baseline"/>
        </w:rPr>
      </w:pPr>
      <w:r w:rsidDel="00000000" w:rsidR="00000000" w:rsidRPr="00000000">
        <w:rPr>
          <w:rFonts w:ascii="Quicksand" w:cs="Quicksand" w:eastAsia="Quicksand" w:hAnsi="Quicksand"/>
          <w:vertAlign w:val="baseline"/>
          <w:rtl w:val="0"/>
        </w:rPr>
        <w:t xml:space="preserve">Sincerely,</w:t>
      </w:r>
    </w:p>
    <w:p w:rsidR="00000000" w:rsidDel="00000000" w:rsidP="00000000" w:rsidRDefault="00000000" w:rsidRPr="00000000">
      <w:pPr>
        <w:contextualSpacing w:val="0"/>
        <w:jc w:val="center"/>
        <w:rPr>
          <w:rFonts w:ascii="Quicksand" w:cs="Quicksand" w:eastAsia="Quicksand" w:hAnsi="Quicksand"/>
          <w:vertAlign w:val="baseline"/>
        </w:rPr>
      </w:pPr>
      <w:r w:rsidDel="00000000" w:rsidR="00000000" w:rsidRPr="00000000">
        <w:rPr>
          <w:rFonts w:ascii="Quicksand" w:cs="Quicksand" w:eastAsia="Quicksand" w:hAnsi="Quicksand"/>
          <w:vertAlign w:val="baseline"/>
          <w:rtl w:val="0"/>
        </w:rPr>
        <w:t xml:space="preserve">The Third Grade Team</w:t>
      </w:r>
    </w:p>
    <w:p w:rsidR="00000000" w:rsidDel="00000000" w:rsidP="00000000" w:rsidRDefault="00000000" w:rsidRPr="00000000">
      <w:pPr>
        <w:contextualSpacing w:val="0"/>
        <w:jc w:val="both"/>
        <w:rPr>
          <w:rFonts w:ascii="Batang" w:cs="Batang" w:eastAsia="Batang" w:hAnsi="Batang"/>
          <w:sz w:val="23"/>
          <w:szCs w:val="23"/>
          <w:vertAlign w:val="baseline"/>
        </w:rPr>
      </w:pPr>
      <w:r w:rsidDel="00000000" w:rsidR="00000000" w:rsidRPr="00000000">
        <w:rPr>
          <w:rtl w:val="0"/>
        </w:rPr>
      </w:r>
    </w:p>
    <w:sectPr>
      <w:pgSz w:h="15840" w:w="12240"/>
      <w:pgMar w:bottom="432" w:top="432" w:left="576"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Batang"/>
  <w:font w:name="Bubbler One">
    <w:embedRegular w:fontKey="{00000000-0000-0000-0000-000000000000}" r:id="rId1" w:subsetted="0"/>
  </w:font>
  <w:font w:name="Quicksand">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ubblerOne-regular.ttf"/><Relationship Id="rId2" Type="http://schemas.openxmlformats.org/officeDocument/2006/relationships/font" Target="fonts/Quicksand-regular.ttf"/><Relationship Id="rId3"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